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2DCF" w14:textId="77777777" w:rsidR="000856DD" w:rsidRDefault="00000000">
      <w:pPr>
        <w:jc w:val="left"/>
        <w:rPr>
          <w:rFonts w:eastAsiaTheme="minorHAnsi"/>
          <w:sz w:val="24"/>
          <w:u w:val="thick"/>
        </w:rPr>
      </w:pPr>
      <w:r>
        <w:rPr>
          <w:rFonts w:eastAsiaTheme="minorHAnsi" w:hint="eastAsia"/>
          <w:noProof/>
        </w:rPr>
        <mc:AlternateContent>
          <mc:Choice Requires="wps">
            <w:drawing>
              <wp:anchor distT="0" distB="0" distL="203200" distR="203200" simplePos="0" relativeHeight="2" behindDoc="0" locked="0" layoutInCell="1" hidden="0" allowOverlap="1" wp14:anchorId="54B29D31" wp14:editId="63453205">
                <wp:simplePos x="0" y="0"/>
                <wp:positionH relativeFrom="margin">
                  <wp:posOffset>920750</wp:posOffset>
                </wp:positionH>
                <wp:positionV relativeFrom="paragraph">
                  <wp:posOffset>-531495</wp:posOffset>
                </wp:positionV>
                <wp:extent cx="4199255" cy="36258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4199255" cy="362585"/>
                        </a:xfrm>
                        <a:prstGeom prst="rect">
                          <a:avLst/>
                        </a:prstGeom>
                        <a:solidFill>
                          <a:srgbClr val="90D7F0"/>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3D82E74" w14:textId="77777777" w:rsidR="000856DD" w:rsidRDefault="00000000">
                            <w:pPr>
                              <w:jc w:val="center"/>
                              <w:rPr>
                                <w:sz w:val="28"/>
                              </w:rPr>
                            </w:pPr>
                            <w:r>
                              <w:rPr>
                                <w:rFonts w:hint="eastAsia"/>
                                <w:sz w:val="28"/>
                              </w:rPr>
                              <w:t>無料検査申込書</w:t>
                            </w:r>
                          </w:p>
                        </w:txbxContent>
                      </wps:txbx>
                      <wps:bodyPr vertOverflow="overflow" horzOverflow="overflow" wrap="square" lIns="74295" tIns="8890" rIns="74295" bIns="8890" anchor="ctr"/>
                    </wps:wsp>
                  </a:graphicData>
                </a:graphic>
              </wp:anchor>
            </w:drawing>
          </mc:Choice>
          <mc:Fallback xmlns="">
            <w:pict>
              <v:shapetype id="_x0000_t202" coordsize="21600,21600" o:spt="202" path="m,l,21600r21600,l21600,xe">
                <v:stroke joinstyle="miter"/>
                <v:path gradientshapeok="t" o:connecttype="rect"/>
              </v:shapetype>
              <v:shape id="オブジェクト 0" style="mso-wrap-distance-right:16pt;mso-wrap-distance-bottom:0pt;margin-top:-41.85pt;mso-position-vertical-relative:text;mso-position-horizontal-relative:margin;v-text-anchor:middle;position:absolute;height:28.55pt;mso-wrap-distance-top:0pt;width:330.65pt;mso-wrap-distance-left:16pt;margin-left:72.5pt;z-index:2;" o:spid="_x0000_s1026" o:allowincell="t" o:allowoverlap="t" filled="t" fillcolor="#90d7f0"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sz w:val="28"/>
                        </w:rPr>
                      </w:pPr>
                      <w:r>
                        <w:rPr>
                          <w:rFonts w:hint="eastAsia"/>
                          <w:sz w:val="28"/>
                        </w:rPr>
                        <w:t>無料検査申込書</w:t>
                      </w:r>
                    </w:p>
                  </w:txbxContent>
                </v:textbox>
                <v:imagedata o:title=""/>
                <w10:wrap type="none" anchorx="margin" anchory="text"/>
              </v:shape>
            </w:pict>
          </mc:Fallback>
        </mc:AlternateContent>
      </w:r>
      <w:r>
        <w:rPr>
          <w:rFonts w:eastAsiaTheme="minorHAnsi"/>
          <w:sz w:val="24"/>
          <w:u w:val="single"/>
        </w:rPr>
        <w:t xml:space="preserve"> No.</w:t>
      </w:r>
      <w:r>
        <w:rPr>
          <w:rFonts w:eastAsiaTheme="minorHAnsi" w:hint="eastAsia"/>
          <w:sz w:val="24"/>
          <w:u w:val="single"/>
        </w:rPr>
        <w:t xml:space="preserve">  </w:t>
      </w:r>
      <w:r>
        <w:rPr>
          <w:rFonts w:eastAsiaTheme="minorHAnsi"/>
          <w:sz w:val="24"/>
          <w:u w:val="single"/>
        </w:rPr>
        <w:t xml:space="preserve">　　</w:t>
      </w:r>
      <w:r>
        <w:rPr>
          <w:rFonts w:eastAsiaTheme="minorHAnsi" w:hint="eastAsia"/>
          <w:sz w:val="24"/>
          <w:u w:val="single"/>
        </w:rPr>
        <w:t xml:space="preserve">　　　　　</w:t>
      </w:r>
      <w:r>
        <w:rPr>
          <w:rFonts w:eastAsiaTheme="minorHAnsi"/>
          <w:sz w:val="24"/>
          <w:u w:val="single"/>
        </w:rPr>
        <w:t xml:space="preserve">　</w:t>
      </w:r>
      <w:r>
        <w:rPr>
          <w:rFonts w:eastAsiaTheme="minorHAnsi" w:hint="eastAsia"/>
          <w:sz w:val="24"/>
          <w:u w:val="single"/>
        </w:rPr>
        <w:t xml:space="preserve">　</w:t>
      </w:r>
      <w:r>
        <w:rPr>
          <w:rFonts w:eastAsiaTheme="minorHAnsi" w:hint="eastAsia"/>
          <w:sz w:val="24"/>
        </w:rPr>
        <w:t xml:space="preserve">　　　　　　　　　　　</w:t>
      </w:r>
      <w:r>
        <w:rPr>
          <w:rFonts w:eastAsiaTheme="minorHAnsi" w:hint="eastAsia"/>
          <w:sz w:val="24"/>
          <w:u w:val="thick"/>
        </w:rPr>
        <w:t>西暦2022年　　　月　　　日(　　　曜日)</w:t>
      </w:r>
    </w:p>
    <w:p w14:paraId="61E73557" w14:textId="77777777" w:rsidR="000856DD" w:rsidRDefault="00000000">
      <w:pPr>
        <w:wordWrap w:val="0"/>
        <w:ind w:firstLineChars="300" w:firstLine="720"/>
        <w:jc w:val="right"/>
        <w:rPr>
          <w:rFonts w:eastAsiaTheme="minorHAnsi"/>
          <w:sz w:val="24"/>
          <w:u w:val="single"/>
        </w:rPr>
      </w:pPr>
      <w:r>
        <w:rPr>
          <w:rFonts w:eastAsiaTheme="minorHAnsi" w:hint="eastAsia"/>
          <w:sz w:val="24"/>
          <w:u w:val="single"/>
        </w:rPr>
        <w:t>キット番号  No.000              （スタッフ記入）</w:t>
      </w:r>
    </w:p>
    <w:p w14:paraId="7DF62DF5" w14:textId="77777777" w:rsidR="000856DD" w:rsidRDefault="00000000">
      <w:pPr>
        <w:jc w:val="left"/>
        <w:rPr>
          <w:b/>
          <w:sz w:val="20"/>
        </w:rPr>
      </w:pPr>
      <w:r>
        <w:rPr>
          <w:rFonts w:hint="eastAsia"/>
          <w:b/>
          <w:sz w:val="24"/>
        </w:rPr>
        <w:t xml:space="preserve">１　</w:t>
      </w:r>
      <w:r>
        <w:rPr>
          <w:b/>
          <w:sz w:val="24"/>
        </w:rPr>
        <w:t>本人確認</w:t>
      </w:r>
      <w:r>
        <w:rPr>
          <w:rFonts w:hint="eastAsia"/>
          <w:b/>
          <w:sz w:val="24"/>
        </w:rPr>
        <w:t xml:space="preserve">（正確にご記入ください。）　</w:t>
      </w:r>
    </w:p>
    <w:p w14:paraId="684E0AA9" w14:textId="77777777" w:rsidR="000856DD" w:rsidRDefault="00000000">
      <w:pPr>
        <w:snapToGrid w:val="0"/>
        <w:ind w:firstLineChars="200" w:firstLine="480"/>
        <w:jc w:val="left"/>
        <w:rPr>
          <w:sz w:val="24"/>
        </w:rPr>
      </w:pPr>
      <w:r>
        <w:rPr>
          <w:rFonts w:hint="eastAsia"/>
          <w:sz w:val="24"/>
        </w:rPr>
        <w:t>ﾌﾘｶﾞﾅ：</w:t>
      </w:r>
    </w:p>
    <w:p w14:paraId="14FBDC93" w14:textId="77777777" w:rsidR="000856DD" w:rsidRDefault="000856DD">
      <w:pPr>
        <w:snapToGrid w:val="0"/>
        <w:ind w:firstLineChars="200" w:firstLine="200"/>
        <w:jc w:val="left"/>
        <w:rPr>
          <w:sz w:val="10"/>
        </w:rPr>
      </w:pPr>
    </w:p>
    <w:p w14:paraId="1D49AB73" w14:textId="77777777" w:rsidR="000856DD" w:rsidRDefault="00000000">
      <w:pPr>
        <w:snapToGrid w:val="0"/>
        <w:ind w:firstLineChars="200" w:firstLine="480"/>
        <w:jc w:val="left"/>
        <w:rPr>
          <w:sz w:val="24"/>
          <w:u w:val="thick"/>
        </w:rPr>
      </w:pPr>
      <w:r>
        <w:rPr>
          <w:sz w:val="24"/>
          <w:u w:val="thick"/>
        </w:rPr>
        <w:t>氏</w:t>
      </w:r>
      <w:r>
        <w:rPr>
          <w:rFonts w:hint="eastAsia"/>
          <w:sz w:val="24"/>
          <w:u w:val="thick"/>
        </w:rPr>
        <w:t xml:space="preserve"> </w:t>
      </w:r>
      <w:r>
        <w:rPr>
          <w:sz w:val="24"/>
          <w:u w:val="thick"/>
        </w:rPr>
        <w:t>名</w:t>
      </w:r>
      <w:r>
        <w:rPr>
          <w:rFonts w:hint="eastAsia"/>
          <w:sz w:val="24"/>
          <w:u w:val="thick"/>
        </w:rPr>
        <w:t xml:space="preserve">：　</w:t>
      </w:r>
      <w:r>
        <w:rPr>
          <w:sz w:val="24"/>
          <w:u w:val="thick"/>
        </w:rPr>
        <w:t xml:space="preserve">　　　　　　　　　　　　　　　　</w:t>
      </w:r>
    </w:p>
    <w:p w14:paraId="2E432F86" w14:textId="77777777" w:rsidR="000856DD" w:rsidRDefault="00000000">
      <w:pPr>
        <w:spacing w:beforeLines="50" w:before="252" w:line="420" w:lineRule="exact"/>
        <w:ind w:left="240" w:hangingChars="100" w:hanging="240"/>
        <w:jc w:val="left"/>
        <w:rPr>
          <w:sz w:val="24"/>
          <w:u w:val="thick"/>
        </w:rPr>
      </w:pPr>
      <w:r>
        <w:rPr>
          <w:rFonts w:hint="eastAsia"/>
          <w:sz w:val="24"/>
        </w:rPr>
        <w:t xml:space="preserve">　</w:t>
      </w:r>
      <w:r>
        <w:rPr>
          <w:sz w:val="24"/>
        </w:rPr>
        <w:t xml:space="preserve">　</w:t>
      </w:r>
      <w:r>
        <w:rPr>
          <w:sz w:val="24"/>
          <w:u w:val="thick"/>
        </w:rPr>
        <w:t>住</w:t>
      </w:r>
      <w:r>
        <w:rPr>
          <w:rFonts w:hint="eastAsia"/>
          <w:sz w:val="24"/>
          <w:u w:val="thick"/>
        </w:rPr>
        <w:t xml:space="preserve"> </w:t>
      </w:r>
      <w:r>
        <w:rPr>
          <w:sz w:val="24"/>
          <w:u w:val="thick"/>
        </w:rPr>
        <w:t>所：</w:t>
      </w:r>
      <w:r>
        <w:rPr>
          <w:rFonts w:hint="eastAsia"/>
          <w:sz w:val="24"/>
          <w:u w:val="thick"/>
        </w:rPr>
        <w:t xml:space="preserve">〒　　　　―　　　　</w:t>
      </w:r>
      <w:r>
        <w:rPr>
          <w:rFonts w:hint="eastAsia"/>
          <w:sz w:val="24"/>
        </w:rPr>
        <w:t xml:space="preserve">　</w:t>
      </w:r>
      <w:r>
        <w:rPr>
          <w:rFonts w:hint="eastAsia"/>
          <w:sz w:val="24"/>
          <w:u w:val="thick"/>
        </w:rPr>
        <w:t xml:space="preserve">　　　　　　　　　　　　　　　　　　　　　　　　　　　　</w:t>
      </w:r>
    </w:p>
    <w:p w14:paraId="6282EBDD" w14:textId="77777777" w:rsidR="000856DD" w:rsidRDefault="00000000">
      <w:pPr>
        <w:spacing w:beforeLines="50" w:before="252" w:line="420" w:lineRule="exact"/>
        <w:ind w:left="240" w:hangingChars="100" w:hanging="240"/>
        <w:jc w:val="left"/>
        <w:rPr>
          <w:sz w:val="24"/>
          <w:u w:val="thick"/>
        </w:rPr>
      </w:pPr>
      <w:r>
        <w:rPr>
          <w:rFonts w:hint="eastAsia"/>
          <w:sz w:val="24"/>
        </w:rPr>
        <w:t xml:space="preserve">　　</w:t>
      </w:r>
      <w:r>
        <w:rPr>
          <w:rFonts w:hint="eastAsia"/>
          <w:sz w:val="24"/>
          <w:u w:val="thick"/>
        </w:rPr>
        <w:t xml:space="preserve">性 別：　　　　　</w:t>
      </w:r>
      <w:r>
        <w:rPr>
          <w:rFonts w:hint="eastAsia"/>
          <w:sz w:val="24"/>
        </w:rPr>
        <w:t xml:space="preserve">　　　</w:t>
      </w:r>
      <w:r>
        <w:rPr>
          <w:rFonts w:hint="eastAsia"/>
          <w:sz w:val="24"/>
          <w:u w:val="thick"/>
        </w:rPr>
        <w:t>生年月日：西暦　　　　年　　　月　　　日</w:t>
      </w:r>
      <w:r>
        <w:rPr>
          <w:rFonts w:hint="eastAsia"/>
          <w:sz w:val="24"/>
        </w:rPr>
        <w:t xml:space="preserve">　　　</w:t>
      </w:r>
      <w:r>
        <w:rPr>
          <w:rFonts w:hint="eastAsia"/>
          <w:sz w:val="24"/>
          <w:u w:val="thick"/>
        </w:rPr>
        <w:t>年齢　　　歳</w:t>
      </w:r>
    </w:p>
    <w:p w14:paraId="539F625D" w14:textId="77777777" w:rsidR="000856DD" w:rsidRDefault="00000000">
      <w:pPr>
        <w:spacing w:beforeLines="50" w:before="252" w:line="420" w:lineRule="exact"/>
        <w:ind w:left="240" w:hangingChars="100" w:hanging="240"/>
        <w:jc w:val="left"/>
        <w:rPr>
          <w:sz w:val="24"/>
          <w:u w:val="thick"/>
        </w:rPr>
      </w:pPr>
      <w:r>
        <w:rPr>
          <w:rFonts w:hint="eastAsia"/>
          <w:sz w:val="24"/>
        </w:rPr>
        <w:t xml:space="preserve">　</w:t>
      </w:r>
      <w:r>
        <w:rPr>
          <w:sz w:val="24"/>
        </w:rPr>
        <w:t xml:space="preserve">　</w:t>
      </w:r>
      <w:r>
        <w:rPr>
          <w:sz w:val="24"/>
          <w:u w:val="thick"/>
        </w:rPr>
        <w:t>連絡先：</w:t>
      </w:r>
      <w:r>
        <w:rPr>
          <w:rFonts w:hint="eastAsia"/>
          <w:sz w:val="24"/>
          <w:u w:val="thick"/>
        </w:rPr>
        <w:t>（電話番号）</w:t>
      </w:r>
      <w:r>
        <w:rPr>
          <w:sz w:val="24"/>
          <w:u w:val="thick"/>
        </w:rPr>
        <w:t xml:space="preserve">　　　　</w:t>
      </w:r>
      <w:r>
        <w:rPr>
          <w:rFonts w:hint="eastAsia"/>
          <w:sz w:val="24"/>
          <w:u w:val="thick"/>
        </w:rPr>
        <w:t>―</w:t>
      </w:r>
      <w:r>
        <w:rPr>
          <w:sz w:val="24"/>
          <w:u w:val="thick"/>
        </w:rPr>
        <w:t xml:space="preserve">　　</w:t>
      </w:r>
      <w:r>
        <w:rPr>
          <w:rFonts w:hint="eastAsia"/>
          <w:sz w:val="24"/>
          <w:u w:val="thick"/>
        </w:rPr>
        <w:t xml:space="preserve">　　</w:t>
      </w:r>
      <w:r>
        <w:rPr>
          <w:sz w:val="24"/>
          <w:u w:val="thick"/>
        </w:rPr>
        <w:t xml:space="preserve">　　</w:t>
      </w:r>
      <w:r>
        <w:rPr>
          <w:rFonts w:hint="eastAsia"/>
          <w:sz w:val="24"/>
          <w:u w:val="thick"/>
        </w:rPr>
        <w:t>―</w:t>
      </w:r>
      <w:r>
        <w:rPr>
          <w:sz w:val="24"/>
          <w:u w:val="thick"/>
        </w:rPr>
        <w:t xml:space="preserve">　</w:t>
      </w:r>
      <w:r>
        <w:rPr>
          <w:rFonts w:hint="eastAsia"/>
          <w:sz w:val="24"/>
          <w:u w:val="thick"/>
        </w:rPr>
        <w:t xml:space="preserve">　</w:t>
      </w:r>
      <w:r>
        <w:rPr>
          <w:sz w:val="24"/>
          <w:u w:val="thick"/>
        </w:rPr>
        <w:t xml:space="preserve">　　　　</w:t>
      </w:r>
    </w:p>
    <w:p w14:paraId="248D64E6" w14:textId="77777777" w:rsidR="000856DD" w:rsidRDefault="00000000">
      <w:pPr>
        <w:spacing w:line="420" w:lineRule="exact"/>
        <w:ind w:left="240" w:hangingChars="100" w:hanging="240"/>
        <w:jc w:val="left"/>
      </w:pPr>
      <w:r>
        <w:rPr>
          <w:rFonts w:hint="eastAsia"/>
          <w:b/>
          <w:sz w:val="24"/>
        </w:rPr>
        <w:t xml:space="preserve">　　　　</w:t>
      </w:r>
      <w:r>
        <w:rPr>
          <w:rFonts w:hint="eastAsia"/>
        </w:rPr>
        <w:t>※陽性の場合に関係機関が連絡する電話番号を記入してください。</w:t>
      </w:r>
    </w:p>
    <w:p w14:paraId="5F64A099" w14:textId="77777777" w:rsidR="000856DD" w:rsidRDefault="00000000">
      <w:pPr>
        <w:spacing w:line="420" w:lineRule="exact"/>
        <w:ind w:left="240" w:hangingChars="100" w:hanging="240"/>
        <w:jc w:val="left"/>
        <w:rPr>
          <w:b/>
          <w:sz w:val="24"/>
        </w:rPr>
      </w:pPr>
      <w:r>
        <w:rPr>
          <w:rFonts w:hint="eastAsia"/>
          <w:b/>
          <w:sz w:val="24"/>
        </w:rPr>
        <w:t>□に</w:t>
      </w:r>
      <w:r>
        <w:rPr>
          <w:b/>
          <w:sz w:val="24"/>
        </w:rPr>
        <w:t>✓を記入ください</w:t>
      </w:r>
    </w:p>
    <w:p w14:paraId="3271EDA4" w14:textId="77777777" w:rsidR="000856DD" w:rsidRDefault="00000000">
      <w:pPr>
        <w:spacing w:line="420" w:lineRule="exact"/>
        <w:ind w:left="240" w:hangingChars="100" w:hanging="240"/>
        <w:jc w:val="left"/>
        <w:rPr>
          <w:color w:val="806000" w:themeColor="accent4" w:themeShade="80"/>
          <w:sz w:val="24"/>
        </w:rPr>
      </w:pPr>
      <w:r>
        <w:rPr>
          <w:rFonts w:hint="eastAsia"/>
          <w:color w:val="806000" w:themeColor="accent4" w:themeShade="80"/>
          <w:sz w:val="24"/>
        </w:rPr>
        <w:t>(確認事項)</w:t>
      </w:r>
    </w:p>
    <w:p w14:paraId="57B6812C" w14:textId="77777777" w:rsidR="000856DD" w:rsidRDefault="00000000">
      <w:pPr>
        <w:spacing w:line="380" w:lineRule="exact"/>
        <w:ind w:leftChars="100" w:left="490" w:hangingChars="100" w:hanging="280"/>
        <w:jc w:val="left"/>
        <w:rPr>
          <w:sz w:val="24"/>
        </w:rPr>
      </w:pPr>
      <w:r>
        <w:rPr>
          <w:rFonts w:hint="eastAsia"/>
          <w:b/>
          <w:sz w:val="28"/>
        </w:rPr>
        <w:t>□</w:t>
      </w:r>
      <w:r>
        <w:rPr>
          <w:rFonts w:hint="eastAsia"/>
          <w:sz w:val="24"/>
        </w:rPr>
        <w:t>仮に検査結果が陽性であった場合には医療機関に受診します。</w:t>
      </w:r>
    </w:p>
    <w:p w14:paraId="0F865199" w14:textId="77777777" w:rsidR="000856DD" w:rsidRDefault="00000000">
      <w:pPr>
        <w:spacing w:line="380" w:lineRule="exact"/>
        <w:ind w:leftChars="100" w:left="490" w:hangingChars="100" w:hanging="280"/>
        <w:jc w:val="left"/>
        <w:rPr>
          <w:sz w:val="24"/>
        </w:rPr>
      </w:pPr>
      <w:r>
        <w:rPr>
          <w:rFonts w:hint="eastAsia"/>
          <w:b/>
          <w:sz w:val="28"/>
        </w:rPr>
        <w:t>□</w:t>
      </w:r>
      <w:r>
        <w:rPr>
          <w:rFonts w:hint="eastAsia"/>
          <w:sz w:val="24"/>
        </w:rPr>
        <w:t>上記項目につき、虚偽がないことを証するとともに、本申込書は高知県から求めがあった場合には高知県に提出されることがあることについて同意します。</w:t>
      </w:r>
    </w:p>
    <w:p w14:paraId="2EF5218A" w14:textId="77777777" w:rsidR="000856DD" w:rsidRDefault="00000000">
      <w:pPr>
        <w:spacing w:line="380" w:lineRule="exact"/>
        <w:ind w:leftChars="100" w:left="420" w:hangingChars="100" w:hanging="210"/>
        <w:jc w:val="left"/>
      </w:pPr>
      <w:r>
        <w:rPr>
          <w:rFonts w:hint="eastAsia"/>
        </w:rPr>
        <w:t>※１：</w:t>
      </w:r>
      <w:r>
        <w:t>ご申告いただいた内容が</w:t>
      </w:r>
      <w:r>
        <w:rPr>
          <w:rFonts w:hint="eastAsia"/>
        </w:rPr>
        <w:t>虚偽である</w:t>
      </w:r>
      <w:r>
        <w:t>ことが判明した場合、検査費用の</w:t>
      </w:r>
      <w:r>
        <w:rPr>
          <w:rFonts w:hint="eastAsia"/>
        </w:rPr>
        <w:t>負担を求めるほか</w:t>
      </w:r>
      <w:r>
        <w:t>、都道府県が必要と</w:t>
      </w:r>
      <w:r>
        <w:rPr>
          <w:rFonts w:hint="eastAsia"/>
        </w:rPr>
        <w:t>認める</w:t>
      </w:r>
      <w:r>
        <w:t>措置を講じる</w:t>
      </w:r>
      <w:r>
        <w:rPr>
          <w:rFonts w:hint="eastAsia"/>
        </w:rPr>
        <w:t>場合</w:t>
      </w:r>
      <w:r>
        <w:t>があります</w:t>
      </w:r>
      <w:r>
        <w:rPr>
          <w:rFonts w:hint="eastAsia"/>
        </w:rPr>
        <w:t>。</w:t>
      </w:r>
    </w:p>
    <w:p w14:paraId="0D148580" w14:textId="77777777" w:rsidR="000856DD" w:rsidRDefault="00000000">
      <w:pPr>
        <w:spacing w:line="320" w:lineRule="exact"/>
        <w:ind w:leftChars="99" w:left="769" w:hangingChars="267" w:hanging="561"/>
        <w:jc w:val="left"/>
        <w:rPr>
          <w:sz w:val="10"/>
        </w:rPr>
      </w:pPr>
      <w:r>
        <w:rPr>
          <w:rFonts w:hint="eastAsia"/>
        </w:rPr>
        <w:t>※２：次回の検査申込に</w:t>
      </w:r>
      <w:r>
        <w:t>当たっては、 PCR検査等の結果通知書等の有効期間が３日間とされていること及び抗原定性検査の結果通知書等の有効期間が１日間とされていること等も踏まえ、前回の検査から経過した日数等を考慮</w:t>
      </w:r>
      <w:r>
        <w:rPr>
          <w:rFonts w:hint="eastAsia"/>
        </w:rPr>
        <w:t>の</w:t>
      </w:r>
      <w:r>
        <w:t>上</w:t>
      </w:r>
      <w:r>
        <w:rPr>
          <w:rFonts w:hint="eastAsia"/>
        </w:rPr>
        <w:t>、申込を行うよう</w:t>
      </w:r>
      <w:r>
        <w:t>お願いします</w:t>
      </w:r>
    </w:p>
    <w:p w14:paraId="67523539" w14:textId="77777777" w:rsidR="000856DD" w:rsidRDefault="00000000">
      <w:pPr>
        <w:spacing w:line="280" w:lineRule="exact"/>
        <w:ind w:left="240" w:hangingChars="100" w:hanging="240"/>
        <w:jc w:val="left"/>
        <w:rPr>
          <w:sz w:val="24"/>
        </w:rPr>
      </w:pPr>
      <w:r>
        <w:rPr>
          <w:rFonts w:hint="eastAsia"/>
          <w:color w:val="806000" w:themeColor="accent4" w:themeShade="80"/>
          <w:sz w:val="24"/>
        </w:rPr>
        <w:t>(本日の検査の希望種類)</w:t>
      </w:r>
      <w:r>
        <w:rPr>
          <w:sz w:val="24"/>
        </w:rPr>
        <w:br/>
        <w:t xml:space="preserve">　検査の種類は以下のいずれかとなります。</w:t>
      </w:r>
    </w:p>
    <w:p w14:paraId="57D0AE9C" w14:textId="77777777" w:rsidR="000856DD" w:rsidRDefault="00000000">
      <w:pPr>
        <w:spacing w:line="280" w:lineRule="exact"/>
        <w:ind w:leftChars="100" w:left="210" w:firstLineChars="100" w:firstLine="240"/>
        <w:jc w:val="left"/>
        <w:rPr>
          <w:sz w:val="24"/>
        </w:rPr>
      </w:pPr>
      <w:r>
        <w:rPr>
          <w:sz w:val="24"/>
        </w:rPr>
        <w:t>同時に２種類の検査を受けることはできません。</w:t>
      </w:r>
    </w:p>
    <w:p w14:paraId="7BC78DE1" w14:textId="77777777" w:rsidR="000856DD" w:rsidRDefault="000856DD">
      <w:pPr>
        <w:spacing w:line="280" w:lineRule="exact"/>
        <w:ind w:left="240" w:hangingChars="100" w:hanging="240"/>
        <w:jc w:val="left"/>
        <w:rPr>
          <w:sz w:val="24"/>
        </w:rPr>
      </w:pPr>
    </w:p>
    <w:p w14:paraId="319AF091" w14:textId="77777777" w:rsidR="000856DD" w:rsidRDefault="00000000">
      <w:pPr>
        <w:spacing w:line="280" w:lineRule="exact"/>
        <w:ind w:leftChars="100" w:left="210"/>
        <w:jc w:val="left"/>
        <w:rPr>
          <w:sz w:val="24"/>
        </w:rPr>
      </w:pPr>
      <w:r>
        <w:rPr>
          <w:rFonts w:hint="eastAsia"/>
          <w:b/>
          <w:sz w:val="28"/>
        </w:rPr>
        <w:t>□</w:t>
      </w:r>
      <w:r>
        <w:rPr>
          <w:sz w:val="24"/>
        </w:rPr>
        <w:t>（１）</w:t>
      </w:r>
      <w:r>
        <w:rPr>
          <w:b/>
          <w:sz w:val="24"/>
        </w:rPr>
        <w:t>PCR検査</w:t>
      </w:r>
      <w:r>
        <w:rPr>
          <w:sz w:val="24"/>
        </w:rPr>
        <w:br/>
        <w:t xml:space="preserve">　　</w:t>
      </w:r>
      <w:r>
        <w:rPr>
          <w:rFonts w:hint="eastAsia"/>
          <w:sz w:val="24"/>
        </w:rPr>
        <w:t xml:space="preserve">　　</w:t>
      </w:r>
      <w:r>
        <w:rPr>
          <w:sz w:val="24"/>
        </w:rPr>
        <w:t xml:space="preserve">　検査結果は翌日の夜以降電子メールで通知（検査当日は検体採取のみ）　　</w:t>
      </w:r>
    </w:p>
    <w:p w14:paraId="200BC005" w14:textId="77777777" w:rsidR="000856DD" w:rsidRDefault="000856DD">
      <w:pPr>
        <w:spacing w:line="280" w:lineRule="exact"/>
        <w:rPr>
          <w:sz w:val="24"/>
        </w:rPr>
      </w:pPr>
    </w:p>
    <w:p w14:paraId="7DD25562" w14:textId="77777777" w:rsidR="000856DD" w:rsidRDefault="00000000">
      <w:pPr>
        <w:spacing w:line="280" w:lineRule="exact"/>
        <w:ind w:leftChars="100" w:left="210"/>
        <w:rPr>
          <w:sz w:val="24"/>
        </w:rPr>
      </w:pPr>
      <w:r>
        <w:rPr>
          <w:rFonts w:hint="eastAsia"/>
          <w:b/>
          <w:sz w:val="28"/>
        </w:rPr>
        <w:t>□</w:t>
      </w:r>
      <w:r>
        <w:rPr>
          <w:sz w:val="24"/>
        </w:rPr>
        <w:t>（２）</w:t>
      </w:r>
      <w:r>
        <w:rPr>
          <w:b/>
          <w:sz w:val="24"/>
        </w:rPr>
        <w:t>抗原定性検査</w:t>
      </w:r>
      <w:r>
        <w:rPr>
          <w:sz w:val="24"/>
        </w:rPr>
        <w:br/>
        <w:t xml:space="preserve">　　　</w:t>
      </w:r>
      <w:r>
        <w:rPr>
          <w:rFonts w:hint="eastAsia"/>
          <w:sz w:val="24"/>
        </w:rPr>
        <w:t xml:space="preserve">　　</w:t>
      </w:r>
      <w:r>
        <w:rPr>
          <w:sz w:val="24"/>
        </w:rPr>
        <w:t>30分程度で検査結果通知を発行</w:t>
      </w:r>
    </w:p>
    <w:p w14:paraId="09227B14" w14:textId="77777777" w:rsidR="000856DD" w:rsidRDefault="00000000">
      <w:pPr>
        <w:spacing w:line="420" w:lineRule="exact"/>
        <w:ind w:left="240" w:hangingChars="100" w:hanging="240"/>
        <w:jc w:val="left"/>
        <w:rPr>
          <w:b/>
          <w:sz w:val="24"/>
        </w:rPr>
      </w:pPr>
      <w:r>
        <w:rPr>
          <w:rFonts w:hint="eastAsia"/>
          <w:b/>
          <w:sz w:val="24"/>
        </w:rPr>
        <w:t>２　検査利用回数</w:t>
      </w:r>
    </w:p>
    <w:p w14:paraId="0AD86617" w14:textId="77777777" w:rsidR="000856DD" w:rsidRDefault="00000000">
      <w:pPr>
        <w:spacing w:line="420" w:lineRule="exact"/>
        <w:ind w:left="240" w:hangingChars="100" w:hanging="240"/>
        <w:jc w:val="left"/>
        <w:rPr>
          <w:sz w:val="24"/>
        </w:rPr>
      </w:pPr>
      <w:r>
        <w:rPr>
          <w:rFonts w:hint="eastAsia"/>
          <w:sz w:val="24"/>
        </w:rPr>
        <w:t xml:space="preserve">　　過去に</w:t>
      </w:r>
      <w:r>
        <w:rPr>
          <w:sz w:val="24"/>
        </w:rPr>
        <w:t>利用した、</w:t>
      </w:r>
      <w:r>
        <w:rPr>
          <w:rFonts w:hint="eastAsia"/>
          <w:sz w:val="24"/>
        </w:rPr>
        <w:t>無料</w:t>
      </w:r>
      <w:r>
        <w:rPr>
          <w:sz w:val="24"/>
        </w:rPr>
        <w:t>検査</w:t>
      </w:r>
      <w:r>
        <w:rPr>
          <w:rFonts w:hint="eastAsia"/>
          <w:sz w:val="24"/>
        </w:rPr>
        <w:t>（行政検査</w:t>
      </w:r>
      <w:r>
        <w:rPr>
          <w:sz w:val="24"/>
        </w:rPr>
        <w:t>を除く</w:t>
      </w:r>
      <w:r>
        <w:rPr>
          <w:rFonts w:hint="eastAsia"/>
          <w:sz w:val="24"/>
        </w:rPr>
        <w:t>）</w:t>
      </w:r>
      <w:r>
        <w:rPr>
          <w:sz w:val="24"/>
        </w:rPr>
        <w:t>の回数</w:t>
      </w:r>
      <w:r>
        <w:rPr>
          <w:rFonts w:hint="eastAsia"/>
          <w:sz w:val="24"/>
        </w:rPr>
        <w:t xml:space="preserve">　</w:t>
      </w:r>
      <w:r>
        <w:rPr>
          <w:sz w:val="24"/>
          <w:u w:val="thick"/>
        </w:rPr>
        <w:t xml:space="preserve">　</w:t>
      </w:r>
      <w:r>
        <w:rPr>
          <w:rFonts w:hint="eastAsia"/>
          <w:sz w:val="24"/>
          <w:u w:val="thick"/>
        </w:rPr>
        <w:t xml:space="preserve">　</w:t>
      </w:r>
      <w:r>
        <w:rPr>
          <w:sz w:val="24"/>
          <w:u w:val="thick"/>
        </w:rPr>
        <w:t xml:space="preserve">　　</w:t>
      </w:r>
      <w:r>
        <w:rPr>
          <w:rFonts w:hint="eastAsia"/>
          <w:sz w:val="24"/>
          <w:u w:val="thick"/>
        </w:rPr>
        <w:t>回</w:t>
      </w:r>
    </w:p>
    <w:p w14:paraId="2AD14032" w14:textId="77777777" w:rsidR="000856DD" w:rsidRDefault="00000000">
      <w:pPr>
        <w:spacing w:line="420" w:lineRule="exact"/>
        <w:ind w:firstLineChars="250" w:firstLine="525"/>
        <w:jc w:val="left"/>
      </w:pPr>
      <w:r>
        <w:rPr>
          <w:rFonts w:hint="eastAsia"/>
        </w:rPr>
        <w:t>※行政検査とは発熱の症状があるなど、感染の疑いがある方等に、保健所や、医療機関の医師が、</w:t>
      </w:r>
    </w:p>
    <w:p w14:paraId="38988EB6" w14:textId="77777777" w:rsidR="000856DD" w:rsidRDefault="00000000">
      <w:pPr>
        <w:spacing w:line="420" w:lineRule="exact"/>
        <w:ind w:firstLineChars="350" w:firstLine="735"/>
        <w:jc w:val="left"/>
      </w:pPr>
      <w:r>
        <w:rPr>
          <w:rFonts w:hint="eastAsia"/>
        </w:rPr>
        <w:t>必要と判断して行う検査</w:t>
      </w:r>
      <w:r>
        <w:t>(感染症法に基づく検査)</w:t>
      </w:r>
    </w:p>
    <w:p w14:paraId="4FA7C012" w14:textId="77777777" w:rsidR="000856DD" w:rsidRDefault="00000000">
      <w:pPr>
        <w:spacing w:line="420" w:lineRule="exact"/>
        <w:ind w:firstLineChars="250" w:firstLine="525"/>
        <w:jc w:val="left"/>
        <w:rPr>
          <w:sz w:val="24"/>
          <w:u w:val="thick"/>
        </w:rPr>
      </w:pPr>
      <w:r>
        <w:t>※</w:t>
      </w:r>
      <w:r>
        <w:rPr>
          <w:rFonts w:hint="eastAsia"/>
        </w:rPr>
        <w:t>回数・</w:t>
      </w:r>
      <w:r>
        <w:t>頻度が多い場合には、理由</w:t>
      </w:r>
      <w:r>
        <w:rPr>
          <w:rFonts w:hint="eastAsia"/>
        </w:rPr>
        <w:t>の</w:t>
      </w:r>
      <w:r>
        <w:t>疎明を</w:t>
      </w:r>
      <w:r>
        <w:rPr>
          <w:rFonts w:hint="eastAsia"/>
        </w:rPr>
        <w:t>お願いする</w:t>
      </w:r>
      <w:r>
        <w:t>ことがあります。</w:t>
      </w:r>
    </w:p>
    <w:p w14:paraId="71805837" w14:textId="77777777" w:rsidR="000856DD" w:rsidRDefault="00000000">
      <w:pPr>
        <w:spacing w:line="420" w:lineRule="exact"/>
        <w:ind w:left="240" w:hangingChars="100" w:hanging="240"/>
        <w:jc w:val="left"/>
        <w:rPr>
          <w:b/>
          <w:sz w:val="24"/>
        </w:rPr>
      </w:pPr>
      <w:r>
        <w:rPr>
          <w:rFonts w:hint="eastAsia"/>
          <w:b/>
          <w:sz w:val="24"/>
        </w:rPr>
        <w:t>３</w:t>
      </w:r>
      <w:r>
        <w:rPr>
          <w:b/>
          <w:sz w:val="24"/>
        </w:rPr>
        <w:t xml:space="preserve">　検査目的　</w:t>
      </w:r>
    </w:p>
    <w:p w14:paraId="63C5227A" w14:textId="77777777" w:rsidR="000856DD" w:rsidRDefault="00000000">
      <w:pPr>
        <w:spacing w:line="420" w:lineRule="exact"/>
        <w:ind w:left="240" w:hangingChars="100" w:hanging="240"/>
        <w:jc w:val="left"/>
        <w:rPr>
          <w:rFonts w:asciiTheme="minorEastAsia" w:hAnsiTheme="minorEastAsia"/>
          <w:sz w:val="24"/>
        </w:rPr>
      </w:pPr>
      <w:r>
        <w:rPr>
          <w:rFonts w:hint="eastAsia"/>
          <w:sz w:val="24"/>
        </w:rPr>
        <w:t xml:space="preserve">　　</w:t>
      </w:r>
      <w:r>
        <w:rPr>
          <w:rFonts w:asciiTheme="minorEastAsia" w:hAnsiTheme="minorEastAsia"/>
          <w:sz w:val="24"/>
        </w:rPr>
        <w:t>本日の検査の目的</w:t>
      </w:r>
      <w:r>
        <w:rPr>
          <w:rFonts w:asciiTheme="minorEastAsia" w:hAnsiTheme="minorEastAsia" w:hint="eastAsia"/>
          <w:sz w:val="24"/>
        </w:rPr>
        <w:t>について、</w:t>
      </w:r>
      <w:r>
        <w:rPr>
          <w:rFonts w:asciiTheme="minorEastAsia" w:hAnsiTheme="minorEastAsia"/>
          <w:sz w:val="24"/>
        </w:rPr>
        <w:t>下記より</w:t>
      </w:r>
      <w:r>
        <w:rPr>
          <w:rFonts w:asciiTheme="minorEastAsia" w:hAnsiTheme="minorEastAsia" w:hint="eastAsia"/>
          <w:sz w:val="24"/>
        </w:rPr>
        <w:t>１つ選択</w:t>
      </w:r>
    </w:p>
    <w:p w14:paraId="1CC87CC3" w14:textId="77777777" w:rsidR="000856DD" w:rsidRDefault="00000000">
      <w:pPr>
        <w:spacing w:line="420" w:lineRule="exact"/>
        <w:ind w:leftChars="200" w:left="420"/>
        <w:jc w:val="left"/>
        <w:rPr>
          <w:rFonts w:asciiTheme="minorEastAsia" w:hAnsiTheme="minorEastAsia"/>
          <w:sz w:val="24"/>
        </w:rPr>
      </w:pPr>
      <w:r>
        <w:rPr>
          <w:rFonts w:asciiTheme="minorEastAsia" w:hAnsiTheme="minorEastAsia" w:hint="eastAsia"/>
          <w:b/>
          <w:sz w:val="28"/>
        </w:rPr>
        <w:t>□</w:t>
      </w:r>
      <w:r>
        <w:rPr>
          <w:rFonts w:asciiTheme="minorEastAsia" w:hAnsiTheme="minorEastAsia" w:hint="eastAsia"/>
          <w:sz w:val="24"/>
        </w:rPr>
        <w:t>(ａ)都道府県</w:t>
      </w:r>
      <w:r>
        <w:rPr>
          <w:rFonts w:asciiTheme="minorEastAsia" w:hAnsiTheme="minorEastAsia"/>
          <w:sz w:val="24"/>
        </w:rPr>
        <w:t>知事から要請を受けて、</w:t>
      </w:r>
      <w:r>
        <w:rPr>
          <w:rFonts w:asciiTheme="minorEastAsia" w:hAnsiTheme="minorEastAsia" w:hint="eastAsia"/>
          <w:sz w:val="24"/>
        </w:rPr>
        <w:t>感染不安</w:t>
      </w:r>
      <w:r>
        <w:rPr>
          <w:rFonts w:asciiTheme="minorEastAsia" w:hAnsiTheme="minorEastAsia"/>
          <w:sz w:val="24"/>
        </w:rPr>
        <w:t>があるため</w:t>
      </w:r>
    </w:p>
    <w:p w14:paraId="52670188" w14:textId="77777777" w:rsidR="000856DD" w:rsidRDefault="00000000">
      <w:pPr>
        <w:spacing w:line="420" w:lineRule="exact"/>
        <w:ind w:leftChars="200" w:left="420"/>
        <w:jc w:val="left"/>
        <w:rPr>
          <w:sz w:val="24"/>
        </w:rPr>
      </w:pPr>
      <w:r>
        <w:rPr>
          <w:rFonts w:asciiTheme="minorEastAsia" w:hAnsiTheme="minorEastAsia" w:hint="eastAsia"/>
          <w:b/>
          <w:sz w:val="28"/>
        </w:rPr>
        <w:t>□</w:t>
      </w:r>
      <w:r>
        <w:rPr>
          <w:rFonts w:asciiTheme="minorEastAsia" w:hAnsiTheme="minorEastAsia" w:hint="eastAsia"/>
          <w:sz w:val="24"/>
        </w:rPr>
        <w:t xml:space="preserve">(ｂ)その他（有料検査等） </w:t>
      </w:r>
      <w:r>
        <w:rPr>
          <w:rFonts w:asciiTheme="minorEastAsia" w:hAnsiTheme="minorEastAsia"/>
          <w:sz w:val="24"/>
        </w:rPr>
        <w:t xml:space="preserve">                                                 </w:t>
      </w:r>
      <w:r>
        <w:rPr>
          <w:rFonts w:hint="eastAsia"/>
          <w:sz w:val="24"/>
        </w:rPr>
        <w:t>以上</w:t>
      </w:r>
    </w:p>
    <w:sectPr w:rsidR="000856DD">
      <w:pgSz w:w="11906" w:h="16838"/>
      <w:pgMar w:top="1134" w:right="510" w:bottom="567" w:left="1077" w:header="851" w:footer="992" w:gutter="0"/>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93DC" w14:textId="77777777" w:rsidR="00DB7740" w:rsidRDefault="00DB7740">
      <w:r>
        <w:separator/>
      </w:r>
    </w:p>
  </w:endnote>
  <w:endnote w:type="continuationSeparator" w:id="0">
    <w:p w14:paraId="7B68F7C6" w14:textId="77777777" w:rsidR="00DB7740" w:rsidRDefault="00D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B68A" w14:textId="77777777" w:rsidR="00DB7740" w:rsidRDefault="00DB7740">
      <w:r>
        <w:separator/>
      </w:r>
    </w:p>
  </w:footnote>
  <w:footnote w:type="continuationSeparator" w:id="0">
    <w:p w14:paraId="7BF63018" w14:textId="77777777" w:rsidR="00DB7740" w:rsidRDefault="00DB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efaultTableStyle w:val="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DD"/>
    <w:rsid w:val="000856DD"/>
    <w:rsid w:val="002162DE"/>
    <w:rsid w:val="00D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94DB"/>
  <w15:chartTrackingRefBased/>
  <w15:docId w15:val="{770EAEA2-06C2-094D-99B5-DFFA767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Strong"/>
    <w:basedOn w:val="a0"/>
    <w:qFormat/>
    <w:rPr>
      <w:b/>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内閣府</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愛哉（新型インフル・国際感染症室）</dc:creator>
  <cp:lastModifiedBy>福井 望</cp:lastModifiedBy>
  <cp:revision>2</cp:revision>
  <cp:lastPrinted>2022-08-10T05:49:00Z</cp:lastPrinted>
  <dcterms:created xsi:type="dcterms:W3CDTF">2022-08-31T14:10:00Z</dcterms:created>
  <dcterms:modified xsi:type="dcterms:W3CDTF">2022-08-31T14:10:00Z</dcterms:modified>
</cp:coreProperties>
</file>